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Web"/>
        <w:spacing w:beforeAutospacing="0" w:before="0" w:after="0"/>
        <w:ind w:right="-284" w:firstLine="72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Пояснительная записка </w:t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color w:val="000000"/>
          <w:sz w:val="24"/>
          <w:szCs w:val="24"/>
        </w:rPr>
        <w:t xml:space="preserve">к проекту </w:t>
      </w:r>
      <w:r>
        <w:rPr>
          <w:rFonts w:cs="Times New Roman" w:ascii="Times New Roman" w:hAnsi="Times New Roman"/>
          <w:sz w:val="24"/>
          <w:szCs w:val="24"/>
        </w:rPr>
        <w:t>постановления администрации Каслинского муниципального района «Об утверждении проекта административного регламента предоставления муниципальной услуги «</w:t>
      </w:r>
      <w:r>
        <w:rPr>
          <w:rFonts w:cs="Times New Roman" w:ascii="Times New Roman" w:hAnsi="Times New Roman"/>
          <w:bCs/>
          <w:sz w:val="24"/>
          <w:szCs w:val="24"/>
        </w:rPr>
        <w:t>Передача материалов для размещения в информационной системе обеспечения градостроительной деятельности</w:t>
      </w:r>
      <w:r>
        <w:rPr>
          <w:rFonts w:cs="Times New Roman" w:ascii="Times New Roman" w:hAnsi="Times New Roman"/>
          <w:sz w:val="24"/>
          <w:szCs w:val="24"/>
        </w:rPr>
        <w:t>»</w:t>
      </w:r>
    </w:p>
    <w:p>
      <w:pPr>
        <w:pStyle w:val="NormalWeb"/>
        <w:spacing w:beforeAutospacing="0" w:before="0" w:after="0"/>
        <w:ind w:right="-284" w:firstLine="720"/>
        <w:jc w:val="center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pacing w:before="0" w:after="0"/>
        <w:jc w:val="both"/>
        <w:rPr/>
      </w:pPr>
      <w:r>
        <w:rPr>
          <w:rFonts w:cs="Times New Roman" w:ascii="Times New Roman" w:hAnsi="Times New Roman"/>
          <w:sz w:val="24"/>
          <w:szCs w:val="24"/>
        </w:rPr>
        <w:t xml:space="preserve">          </w:t>
      </w:r>
      <w:r>
        <w:rPr>
          <w:rFonts w:cs="Times New Roman" w:ascii="Times New Roman" w:hAnsi="Times New Roman"/>
          <w:sz w:val="24"/>
          <w:szCs w:val="24"/>
        </w:rPr>
        <w:t>Настоящий проект постановления администрации Каслинского муниципального района «Об утверждении проекта административного регламента  предоставления муниципальной услуги «</w:t>
      </w:r>
      <w:r>
        <w:rPr>
          <w:rFonts w:cs="Times New Roman" w:ascii="Times New Roman" w:hAnsi="Times New Roman"/>
          <w:bCs/>
          <w:sz w:val="24"/>
          <w:szCs w:val="24"/>
        </w:rPr>
        <w:t>Передача материалов для размещения в информационной системе обеспечения градостроительной деятельности</w:t>
      </w:r>
      <w:r>
        <w:rPr>
          <w:rFonts w:cs="Times New Roman" w:ascii="Times New Roman" w:hAnsi="Times New Roman"/>
          <w:sz w:val="24"/>
          <w:szCs w:val="24"/>
        </w:rPr>
        <w:t>» разработан в целях:</w:t>
      </w:r>
    </w:p>
    <w:p>
      <w:pPr>
        <w:pStyle w:val="Normal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- упорядочение административных процедур;</w:t>
      </w:r>
    </w:p>
    <w:p>
      <w:pPr>
        <w:pStyle w:val="Normal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-  устранение избыточных административных процедур;</w:t>
      </w:r>
    </w:p>
    <w:p>
      <w:pPr>
        <w:pStyle w:val="Normal"/>
        <w:spacing w:beforeAutospacing="0" w:before="0" w:after="0"/>
        <w:ind w:hanging="0"/>
        <w:jc w:val="left"/>
        <w:rPr>
          <w:rFonts w:ascii="Times New Roman" w:hAnsi="Times New Roman"/>
          <w:sz w:val="24"/>
          <w:szCs w:val="24"/>
        </w:rPr>
      </w:pPr>
      <w:r>
        <w:rPr>
          <w:rFonts w:cs="Calibri" w:ascii="Times New Roman" w:hAnsi="Times New Roman"/>
          <w:bCs/>
          <w:sz w:val="24"/>
          <w:szCs w:val="24"/>
        </w:rPr>
        <w:tab/>
        <w:t>- сокращение срока предоставления муниципальной услуги, а также сроков исполнения отдельных административных процедур в процессе предоставления  муниципальной услуги.</w:t>
      </w:r>
    </w:p>
    <w:p>
      <w:pPr>
        <w:pStyle w:val="Normal"/>
        <w:spacing w:lineRule="auto" w:line="240" w:before="0" w:after="0"/>
        <w:ind w:firstLine="680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Нормативный правовой акт устанавливает максимальные сроки предоставления муниципальной услуги в сфере градостроительства  при реализации инвестиционных проектов на территории Каслинского муниципального района:</w:t>
      </w:r>
    </w:p>
    <w:p>
      <w:pPr>
        <w:pStyle w:val="Normal"/>
        <w:jc w:val="both"/>
        <w:rPr>
          <w:rFonts w:ascii="Times New Roman" w:hAnsi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>- «</w:t>
      </w:r>
      <w:r>
        <w:rPr>
          <w:rFonts w:eastAsia="Times New Roman" w:cs="Calibri" w:ascii="Times New Roman" w:hAnsi="Times New Roman"/>
          <w:bCs/>
          <w:color w:val="000000"/>
          <w:sz w:val="24"/>
          <w:szCs w:val="24"/>
          <w:lang w:eastAsia="ru-RU"/>
        </w:rPr>
        <w:t>Передача материалов для размещения в информационной системе обеспечения градостроительной деятельности</w:t>
      </w: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 xml:space="preserve">» 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- </w:t>
      </w:r>
      <w:r>
        <w:rPr>
          <w:rFonts w:eastAsia="Times New Roman" w:cs="Calibri" w:ascii="Times New Roman" w:hAnsi="Times New Roman"/>
          <w:sz w:val="24"/>
          <w:szCs w:val="24"/>
          <w:lang w:eastAsia="ru-RU"/>
        </w:rPr>
        <w:t>в течение</w:t>
      </w:r>
      <w:r>
        <w:rPr>
          <w:rFonts w:eastAsia="Calibri" w:cs="Calibri" w:ascii="Times New Roman" w:hAnsi="Times New Roman"/>
          <w:sz w:val="24"/>
          <w:szCs w:val="24"/>
          <w:lang w:eastAsia="ru-RU"/>
        </w:rPr>
        <w:t xml:space="preserve"> 14 дней со дня получения соответствующих копий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.</w:t>
      </w:r>
    </w:p>
    <w:p>
      <w:pPr>
        <w:pStyle w:val="NormalWeb"/>
        <w:spacing w:beforeAutospacing="0" w:before="0" w:after="0"/>
        <w:ind w:firstLine="709"/>
        <w:jc w:val="both"/>
        <w:rPr/>
      </w:pPr>
      <w:bookmarkStart w:id="0" w:name="_GoBack"/>
      <w:bookmarkEnd w:id="0"/>
      <w:r>
        <w:rPr>
          <w:color w:val="000000"/>
          <w:sz w:val="24"/>
          <w:szCs w:val="24"/>
        </w:rPr>
        <w:t>Финансовое обеспечение для принятия прое</w:t>
      </w:r>
      <w:r>
        <w:rPr>
          <w:color w:val="000000"/>
        </w:rPr>
        <w:t>кта постановления не требуется.</w:t>
      </w:r>
    </w:p>
    <w:p>
      <w:pPr>
        <w:pStyle w:val="Normal"/>
        <w:spacing w:before="0" w:after="0"/>
        <w:rPr/>
      </w:pPr>
      <w:r>
        <w:rPr/>
      </w:r>
    </w:p>
    <w:sectPr>
      <w:type w:val="nextPage"/>
      <w:pgSz w:w="11906" w:h="16838"/>
      <w:pgMar w:left="1701" w:right="850" w:header="0" w:top="1134" w:footer="0" w:bottom="1134" w:gutter="0"/>
      <w:pgNumType w:fmt="decimal"/>
      <w:formProt w:val="false"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imes New Roman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4d387f"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00000A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rong">
    <w:name w:val="Strong"/>
    <w:basedOn w:val="DefaultParagraphFont"/>
    <w:uiPriority w:val="22"/>
    <w:qFormat/>
    <w:rsid w:val="00e56334"/>
    <w:rPr>
      <w:b/>
      <w:bCs/>
    </w:rPr>
  </w:style>
  <w:style w:type="paragraph" w:styleId="Style14">
    <w:name w:val="Заголовок"/>
    <w:basedOn w:val="Normal"/>
    <w:next w:val="Style15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5">
    <w:name w:val="Body Text"/>
    <w:basedOn w:val="Normal"/>
    <w:pPr>
      <w:spacing w:lineRule="auto" w:line="288" w:before="0" w:after="140"/>
    </w:pPr>
    <w:rPr/>
  </w:style>
  <w:style w:type="paragraph" w:styleId="Style16">
    <w:name w:val="List"/>
    <w:basedOn w:val="Style15"/>
    <w:pPr/>
    <w:rPr>
      <w:rFonts w:cs="Mangal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Mangal"/>
    </w:rPr>
  </w:style>
  <w:style w:type="paragraph" w:styleId="NormalWeb">
    <w:name w:val="Normal (Web)"/>
    <w:basedOn w:val="Normal"/>
    <w:uiPriority w:val="99"/>
    <w:semiHidden/>
    <w:unhideWhenUsed/>
    <w:qFormat/>
    <w:rsid w:val="004d387f"/>
    <w:pPr>
      <w:spacing w:lineRule="auto" w:line="240" w:beforeAutospacing="1" w:after="119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Application>LibreOffice/5.2.6.2$Windows_x86 LibreOffice_project/a3100ed2409ebf1c212f5048fbe377c281438fdc</Application>
  <Pages>1</Pages>
  <Words>132</Words>
  <Characters>1156</Characters>
  <CharactersWithSpaces>1297</CharactersWithSpaces>
  <Paragraphs>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2017-04-04T06:42:00Z</dcterms:created>
  <dc:creator>Никитина</dc:creator>
  <dc:description/>
  <dc:language>ru-RU</dc:language>
  <cp:lastModifiedBy/>
  <dcterms:modified xsi:type="dcterms:W3CDTF">2017-09-21T12:56:12Z</dcterms:modified>
  <cp:revision>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